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body>
    <w:p>
      <w:pPr>
        <w:pStyle w:val="Title"/>
        <w:rPr>
          <w:rFonts w:asciiTheme="majorBidi" w:cstheme="majorBidi" w:hAnsiTheme="majorBidi"/>
          <w:u w:val="none"/>
        </w:rPr>
      </w:pPr>
      <w:r>
        <w:rPr>
          <w:rFonts w:asciiTheme="majorBidi" w:cstheme="majorBidi" w:hAnsiTheme="majorBidi"/>
          <w:w w:val="115"/>
          <w:u w:val="none"/>
          <w:shd w:val="clear" w:color="auto" w:fill="a8a8a8"/>
        </w:rPr>
        <w:t>SANDEEP EP</w:t>
      </w:r>
    </w:p>
    <w:p>
      <w:pPr>
        <w:pStyle w:val="BodyText"/>
        <w:rPr>
          <w:rFonts w:asciiTheme="majorBidi" w:cstheme="majorBidi" w:hAnsiTheme="majorBidi"/>
          <w:b/>
          <w:sz w:val="20"/>
        </w:rPr>
      </w:pPr>
      <w:r>
        <w:rPr>
          <w:rFonts w:asciiTheme="majorBidi" w:cstheme="majorBidi" w:hAnsiTheme="majorBidi"/>
          <w:b/>
          <w:sz w:val="20"/>
        </w:rPr>
        <w:drawing xmlns:mc="http://schemas.openxmlformats.org/markup-compatibility/2006">
          <wp:inline distT="0" distB="0" distL="0" distR="0">
            <wp:extent cx="1700530" cy="17259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Grp="0" noSelect="0" noChangeAspect="1" noMove="0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cstheme="majorBidi" w:hAnsiTheme="majorBidi"/>
          <w:b/>
          <w:sz w:val="20"/>
        </w:rPr>
        <w:t xml:space="preserve">         </w:t>
      </w:r>
      <w:r>
        <w:rPr>
          <w:rFonts w:asciiTheme="majorBidi" w:cstheme="majorBidi" w:hAnsiTheme="majorBidi"/>
          <w:b/>
          <w:sz w:val="52"/>
          <w:szCs w:val="60"/>
        </w:rPr>
        <w:t xml:space="preserve">  </w:t>
      </w:r>
    </w:p>
    <w:p>
      <w:pPr>
        <w:pStyle w:val="BodyText"/>
        <w:rPr>
          <w:rFonts w:asciiTheme="majorBidi" w:cstheme="majorBidi" w:hAnsiTheme="majorBidi"/>
          <w:b/>
          <w:sz w:val="20"/>
        </w:rPr>
      </w:pPr>
    </w:p>
    <w:p>
      <w:pPr>
        <w:pStyle w:val="BodyText"/>
        <w:spacing w:line="276" w:lineRule="auto"/>
        <w:rPr>
          <w:rFonts w:asciiTheme="majorBidi" w:cstheme="majorBidi" w:hAnsiTheme="majorBidi"/>
          <w:b/>
          <w:i w:val="off"/>
          <w:iCs w:val="off"/>
          <w:sz w:val="32"/>
          <w:szCs w:val="32"/>
          <w:u w:val="single"/>
        </w:rPr>
      </w:pPr>
      <w:r>
        <w:rPr>
          <w:rFonts w:asciiTheme="majorBidi" w:cstheme="majorBidi" w:hAnsiTheme="majorBidi"/>
          <w:b/>
          <w:i w:val="off"/>
          <w:iCs w:val="off"/>
          <w:color w:val="000000"/>
          <w:sz w:val="32"/>
          <w:szCs w:val="32"/>
          <w:highlight w:val="lightGray"/>
          <w:u w:val="none"/>
        </w:rPr>
        <w:t xml:space="preserve">Contact </w:t>
      </w:r>
      <w:r>
        <w:rPr>
          <w:rFonts w:asciiTheme="majorBidi" w:cstheme="majorBidi" w:hAnsiTheme="majorBidi"/>
          <w:b/>
          <w:i w:val="off"/>
          <w:iCs w:val="off"/>
          <w:color w:val="000000"/>
          <w:sz w:val="32"/>
          <w:szCs w:val="32"/>
          <w:highlight w:val="lightGray"/>
          <w:u w:val="none"/>
        </w:rPr>
        <w:t>Details</w:t>
      </w:r>
    </w:p>
    <w:p>
      <w:pPr>
        <w:pStyle w:val="BodyText"/>
        <w:spacing w:line="276" w:lineRule="auto"/>
        <w:rPr>
          <w:rFonts w:asciiTheme="majorBidi" w:cstheme="majorBidi" w:hAnsiTheme="majorBidi"/>
          <w:bCs/>
          <w:i w:val="off"/>
          <w:iCs w:val="off"/>
        </w:rPr>
      </w:pPr>
      <w:r>
        <w:rPr>
          <w:rFonts w:asciiTheme="majorBidi" w:cstheme="majorBidi" w:hAnsiTheme="majorBidi"/>
          <w:bCs/>
          <w:i w:val="off"/>
          <w:iCs w:val="off"/>
        </w:rPr>
        <w:t xml:space="preserve"> </w:t>
      </w:r>
      <w:r>
        <w:rPr>
          <w:rFonts w:asciiTheme="majorBidi" w:cstheme="majorBidi" w:hAnsiTheme="majorBidi"/>
          <w:bCs/>
          <w:sz w:val="22"/>
          <w:szCs w:val="22"/>
        </w:rPr>
        <w:t>Location:</w:t>
      </w:r>
      <w:r>
        <w:rPr>
          <w:rFonts w:asciiTheme="majorBidi" w:cstheme="majorBidi" w:hAnsiTheme="majorBidi"/>
          <w:bCs/>
          <w:i w:val="off"/>
          <w:iCs w:val="off"/>
        </w:rPr>
        <w:t xml:space="preserve"> </w:t>
      </w:r>
      <w:r>
        <w:rPr>
          <w:rFonts w:asciiTheme="majorBidi" w:cstheme="majorBidi" w:hAnsiTheme="majorBidi"/>
          <w:bCs/>
          <w:i w:val="off"/>
          <w:iCs w:val="off"/>
        </w:rPr>
        <w:t xml:space="preserve">INTERNATIONAL CITY,  ENGLAND X18, DUBAI </w:t>
      </w:r>
    </w:p>
    <w:p>
      <w:pPr>
        <w:pStyle w:val="BodyText"/>
        <w:spacing w:line="276" w:lineRule="auto"/>
        <w:rPr>
          <w:rFonts w:asciiTheme="majorBidi" w:cstheme="majorBidi" w:hAnsiTheme="majorBidi"/>
          <w:bCs/>
          <w:i w:val="off"/>
          <w:iCs w:val="off"/>
        </w:rPr>
      </w:pPr>
      <w:r>
        <w:rPr>
          <w:rFonts w:asciiTheme="majorBidi" w:cstheme="majorBidi" w:hAnsiTheme="majorBidi"/>
          <w:bCs/>
          <w:sz w:val="22"/>
          <w:szCs w:val="22"/>
        </w:rPr>
        <w:t>MOB:</w:t>
      </w:r>
      <w:r>
        <w:rPr>
          <w:rFonts w:asciiTheme="majorBidi" w:cstheme="majorBidi" w:hAnsiTheme="majorBidi"/>
          <w:bCs/>
          <w:i w:val="off"/>
          <w:iCs w:val="off"/>
        </w:rPr>
        <w:t xml:space="preserve"> +971 58 839 1243</w:t>
      </w:r>
    </w:p>
    <w:p>
      <w:pPr>
        <w:pStyle w:val="BodyText"/>
        <w:spacing w:line="276" w:lineRule="auto"/>
        <w:rPr>
          <w:rFonts w:asciiTheme="majorBidi" w:cstheme="majorBidi" w:hAnsiTheme="majorBidi"/>
          <w:bCs/>
          <w:i w:val="off"/>
          <w:iCs w:val="off"/>
        </w:rPr>
      </w:pPr>
      <w:r>
        <w:rPr>
          <w:rFonts w:asciiTheme="majorBidi" w:cstheme="majorBidi" w:hAnsiTheme="majorBidi"/>
          <w:bCs/>
          <w:sz w:val="22"/>
          <w:szCs w:val="22"/>
        </w:rPr>
        <w:t>EMAIL:</w:t>
      </w:r>
      <w:r>
        <w:rPr>
          <w:rFonts w:asciiTheme="majorBidi" w:cstheme="majorBidi" w:hAnsiTheme="majorBidi"/>
          <w:bCs/>
          <w:i w:val="off"/>
          <w:iCs w:val="off"/>
        </w:rPr>
        <w:t xml:space="preserve"> </w:t>
      </w:r>
      <w:r>
        <w:fldChar w:fldCharType="begin"/>
      </w:r>
      <w:r>
        <w:instrText xml:space="preserve">HYPERLINK "mailto:sandeepepkktl@gmail.com"</w:instrText>
      </w:r>
      <w:r>
        <w:fldChar w:fldCharType="separate"/>
      </w:r>
      <w:r>
        <w:rPr>
          <w:rStyle w:val="Hyperlink"/>
          <w:rFonts w:asciiTheme="majorBidi" w:cstheme="majorBidi" w:hAnsiTheme="majorBidi"/>
          <w:bCs/>
          <w:i w:val="off"/>
          <w:iCs w:val="off"/>
        </w:rPr>
        <w:t>sandeepepkktl@gmail.com</w:t>
      </w:r>
      <w:r>
        <w:fldChar w:fldCharType="end"/>
      </w:r>
      <w:r>
        <w:rPr>
          <w:rFonts w:asciiTheme="majorBidi" w:cstheme="majorBidi" w:hAnsiTheme="majorBidi"/>
          <w:bCs/>
          <w:i w:val="off"/>
          <w:iCs w:val="off"/>
        </w:rPr>
        <w:t xml:space="preserve"> </w:t>
      </w:r>
    </w:p>
    <w:p>
      <w:pPr>
        <w:pStyle w:val="BodyText"/>
        <w:spacing w:line="276" w:lineRule="auto"/>
        <w:rPr>
          <w:rFonts w:asciiTheme="majorBidi" w:cstheme="majorBidi" w:hAnsiTheme="majorBidi"/>
          <w:bCs/>
          <w:i w:val="off"/>
          <w:iCs w:val="off"/>
        </w:rPr>
      </w:pPr>
    </w:p>
    <w:p>
      <w:pPr>
        <w:pStyle w:val="BodyText"/>
        <w:spacing w:line="276" w:lineRule="auto"/>
        <w:rPr>
          <w:rFonts w:asciiTheme="majorBidi" w:cstheme="majorBidi" w:hAnsiTheme="majorBidi"/>
          <w:b/>
          <w:i w:val="off"/>
          <w:iCs w:val="off"/>
          <w:sz w:val="32"/>
          <w:szCs w:val="32"/>
          <w:u w:val="single"/>
        </w:rPr>
      </w:pPr>
      <w:r>
        <w:rPr>
          <w:rFonts w:asciiTheme="majorBidi" w:cstheme="majorBidi" w:hAnsiTheme="majorBidi"/>
          <w:b/>
          <w:i w:val="off"/>
          <w:iCs w:val="off"/>
          <w:sz w:val="32"/>
          <w:szCs w:val="32"/>
          <w:highlight w:val="lightGray"/>
          <w:u w:val="none"/>
        </w:rPr>
        <w:t>C</w:t>
      </w:r>
      <w:r>
        <w:rPr>
          <w:rFonts w:asciiTheme="majorBidi" w:cstheme="majorBidi" w:hAnsiTheme="majorBidi"/>
          <w:b/>
          <w:i w:val="off"/>
          <w:iCs w:val="off"/>
          <w:sz w:val="32"/>
          <w:szCs w:val="32"/>
          <w:highlight w:val="lightGray"/>
          <w:u w:val="none"/>
        </w:rPr>
        <w:t xml:space="preserve">areer </w:t>
      </w:r>
      <w:r>
        <w:rPr>
          <w:rFonts w:asciiTheme="majorBidi" w:cstheme="majorBidi" w:hAnsiTheme="majorBidi"/>
          <w:b/>
          <w:i w:val="off"/>
          <w:iCs w:val="off"/>
          <w:sz w:val="32"/>
          <w:szCs w:val="32"/>
          <w:highlight w:val="lightGray"/>
          <w:u w:val="none"/>
        </w:rPr>
        <w:t>Objective</w:t>
      </w:r>
    </w:p>
    <w:p>
      <w:pPr>
        <w:pStyle w:val="BodyText"/>
        <w:spacing w:before="186" w:line="345" w:lineRule="auto"/>
        <w:ind w:left="118" w:right="208"/>
        <w:rPr>
          <w:rFonts w:asciiTheme="majorBidi" w:cstheme="majorBidi" w:hAnsiTheme="majorBidi"/>
        </w:rPr>
      </w:pPr>
      <w:r>
        <w:rPr>
          <w:rFonts w:asciiTheme="majorBidi" w:cstheme="majorBidi" w:hAnsiTheme="majorBidi"/>
        </w:rPr>
        <w:t>To</w:t>
      </w:r>
      <w:r>
        <w:rPr>
          <w:rFonts w:asciiTheme="majorBidi" w:cstheme="majorBidi" w:hAnsiTheme="majorBidi"/>
          <w:spacing w:val="16"/>
        </w:rPr>
        <w:t xml:space="preserve"> </w:t>
      </w:r>
      <w:r>
        <w:rPr>
          <w:rFonts w:asciiTheme="majorBidi" w:cstheme="majorBidi" w:hAnsiTheme="majorBidi"/>
        </w:rPr>
        <w:t>work</w:t>
      </w:r>
      <w:r>
        <w:rPr>
          <w:rFonts w:asciiTheme="majorBidi" w:cstheme="majorBidi" w:hAnsiTheme="majorBidi"/>
          <w:spacing w:val="16"/>
        </w:rPr>
        <w:t xml:space="preserve"> </w:t>
      </w:r>
      <w:r>
        <w:rPr>
          <w:rFonts w:asciiTheme="majorBidi" w:cstheme="majorBidi" w:hAnsiTheme="majorBidi"/>
        </w:rPr>
        <w:t>for</w:t>
      </w:r>
      <w:r>
        <w:rPr>
          <w:rFonts w:asciiTheme="majorBidi" w:cstheme="majorBidi" w:hAnsiTheme="majorBidi"/>
          <w:spacing w:val="17"/>
        </w:rPr>
        <w:t xml:space="preserve"> </w:t>
      </w:r>
      <w:r>
        <w:rPr>
          <w:rFonts w:asciiTheme="majorBidi" w:cstheme="majorBidi" w:hAnsiTheme="majorBidi"/>
        </w:rPr>
        <w:t>a</w:t>
      </w:r>
      <w:r>
        <w:rPr>
          <w:rFonts w:asciiTheme="majorBidi" w:cstheme="majorBidi" w:hAnsiTheme="majorBidi"/>
          <w:spacing w:val="14"/>
        </w:rPr>
        <w:t xml:space="preserve"> </w:t>
      </w:r>
      <w:r>
        <w:rPr>
          <w:rFonts w:asciiTheme="majorBidi" w:cstheme="majorBidi" w:hAnsiTheme="majorBidi"/>
        </w:rPr>
        <w:t>professional</w:t>
      </w:r>
      <w:r>
        <w:rPr>
          <w:rFonts w:asciiTheme="majorBidi" w:cstheme="majorBidi" w:hAnsiTheme="majorBidi"/>
          <w:spacing w:val="16"/>
        </w:rPr>
        <w:t xml:space="preserve"> </w:t>
      </w:r>
      <w:r>
        <w:rPr>
          <w:rFonts w:asciiTheme="majorBidi" w:cstheme="majorBidi" w:hAnsiTheme="majorBidi"/>
        </w:rPr>
        <w:t>organization</w:t>
      </w:r>
      <w:r>
        <w:rPr>
          <w:rFonts w:asciiTheme="majorBidi" w:cstheme="majorBidi" w:hAnsiTheme="majorBidi"/>
          <w:spacing w:val="14"/>
        </w:rPr>
        <w:t xml:space="preserve"> </w:t>
      </w:r>
      <w:r>
        <w:rPr>
          <w:rFonts w:asciiTheme="majorBidi" w:cstheme="majorBidi" w:hAnsiTheme="majorBidi"/>
        </w:rPr>
        <w:t>that</w:t>
      </w:r>
      <w:r>
        <w:rPr>
          <w:rFonts w:asciiTheme="majorBidi" w:cstheme="majorBidi" w:hAnsiTheme="majorBidi"/>
          <w:spacing w:val="17"/>
        </w:rPr>
        <w:t xml:space="preserve"> </w:t>
      </w:r>
      <w:r>
        <w:rPr>
          <w:rFonts w:asciiTheme="majorBidi" w:cstheme="majorBidi" w:hAnsiTheme="majorBidi"/>
        </w:rPr>
        <w:t>provides</w:t>
      </w:r>
      <w:r>
        <w:rPr>
          <w:rFonts w:asciiTheme="majorBidi" w:cstheme="majorBidi" w:hAnsiTheme="majorBidi"/>
          <w:spacing w:val="16"/>
        </w:rPr>
        <w:t xml:space="preserve"> </w:t>
      </w:r>
      <w:r>
        <w:rPr>
          <w:rFonts w:asciiTheme="majorBidi" w:cstheme="majorBidi" w:hAnsiTheme="majorBidi"/>
        </w:rPr>
        <w:t>opportunities</w:t>
      </w:r>
      <w:r>
        <w:rPr>
          <w:rFonts w:asciiTheme="majorBidi" w:cstheme="majorBidi" w:hAnsiTheme="majorBidi"/>
          <w:spacing w:val="17"/>
        </w:rPr>
        <w:t xml:space="preserve"> </w:t>
      </w:r>
      <w:r>
        <w:rPr>
          <w:rFonts w:asciiTheme="majorBidi" w:cstheme="majorBidi" w:hAnsiTheme="majorBidi"/>
        </w:rPr>
        <w:t>for</w:t>
      </w:r>
      <w:r>
        <w:rPr>
          <w:rFonts w:asciiTheme="majorBidi" w:cstheme="majorBidi" w:hAnsiTheme="majorBidi"/>
          <w:spacing w:val="16"/>
        </w:rPr>
        <w:t xml:space="preserve"> </w:t>
      </w:r>
      <w:r>
        <w:rPr>
          <w:rFonts w:asciiTheme="majorBidi" w:cstheme="majorBidi" w:hAnsiTheme="majorBidi"/>
        </w:rPr>
        <w:t>personal</w:t>
      </w:r>
      <w:r>
        <w:rPr>
          <w:rFonts w:asciiTheme="majorBidi" w:cstheme="majorBidi" w:hAnsiTheme="majorBidi"/>
          <w:spacing w:val="-56"/>
        </w:rPr>
        <w:t xml:space="preserve"> </w:t>
      </w:r>
      <w:r>
        <w:rPr>
          <w:rFonts w:asciiTheme="majorBidi" w:cstheme="majorBidi" w:hAnsiTheme="majorBidi"/>
        </w:rPr>
        <w:t>value</w:t>
      </w:r>
      <w:r>
        <w:rPr>
          <w:rFonts w:asciiTheme="majorBidi" w:cstheme="majorBidi" w:hAnsiTheme="majorBidi"/>
          <w:spacing w:val="-4"/>
        </w:rPr>
        <w:t xml:space="preserve"> </w:t>
      </w:r>
      <w:r>
        <w:rPr>
          <w:rFonts w:asciiTheme="majorBidi" w:cstheme="majorBidi" w:hAnsiTheme="majorBidi"/>
        </w:rPr>
        <w:t>addition</w:t>
      </w:r>
      <w:r>
        <w:rPr>
          <w:rFonts w:asciiTheme="majorBidi" w:cstheme="majorBidi" w:hAnsiTheme="majorBidi"/>
          <w:spacing w:val="-5"/>
        </w:rPr>
        <w:t xml:space="preserve"> </w:t>
      </w:r>
      <w:r>
        <w:rPr>
          <w:rFonts w:asciiTheme="majorBidi" w:cstheme="majorBidi" w:hAnsiTheme="majorBidi"/>
        </w:rPr>
        <w:t>and</w:t>
      </w:r>
      <w:r>
        <w:rPr>
          <w:rFonts w:asciiTheme="majorBidi" w:cstheme="majorBidi" w:hAnsiTheme="majorBidi"/>
          <w:spacing w:val="-6"/>
        </w:rPr>
        <w:t xml:space="preserve"> </w:t>
      </w:r>
      <w:r>
        <w:rPr>
          <w:rFonts w:asciiTheme="majorBidi" w:cstheme="majorBidi" w:hAnsiTheme="majorBidi"/>
        </w:rPr>
        <w:t>offers</w:t>
      </w:r>
      <w:r>
        <w:rPr>
          <w:rFonts w:asciiTheme="majorBidi" w:cstheme="majorBidi" w:hAnsiTheme="majorBidi"/>
          <w:spacing w:val="-3"/>
        </w:rPr>
        <w:t xml:space="preserve"> </w:t>
      </w:r>
      <w:r>
        <w:rPr>
          <w:rFonts w:asciiTheme="majorBidi" w:cstheme="majorBidi" w:hAnsiTheme="majorBidi"/>
        </w:rPr>
        <w:t>challenges</w:t>
      </w:r>
      <w:r>
        <w:rPr>
          <w:rFonts w:asciiTheme="majorBidi" w:cstheme="majorBidi" w:hAnsiTheme="majorBidi"/>
          <w:spacing w:val="-3"/>
        </w:rPr>
        <w:t xml:space="preserve"> </w:t>
      </w:r>
      <w:r>
        <w:rPr>
          <w:rFonts w:asciiTheme="majorBidi" w:cstheme="majorBidi" w:hAnsiTheme="majorBidi"/>
        </w:rPr>
        <w:t>for</w:t>
      </w:r>
      <w:r>
        <w:rPr>
          <w:rFonts w:asciiTheme="majorBidi" w:cstheme="majorBidi" w:hAnsiTheme="majorBidi"/>
          <w:spacing w:val="-5"/>
        </w:rPr>
        <w:t xml:space="preserve"> </w:t>
      </w:r>
      <w:r>
        <w:rPr>
          <w:rFonts w:asciiTheme="majorBidi" w:cstheme="majorBidi" w:hAnsiTheme="majorBidi"/>
        </w:rPr>
        <w:t>the</w:t>
      </w:r>
      <w:r>
        <w:rPr>
          <w:rFonts w:asciiTheme="majorBidi" w:cstheme="majorBidi" w:hAnsiTheme="majorBidi"/>
          <w:spacing w:val="-3"/>
        </w:rPr>
        <w:t xml:space="preserve"> </w:t>
      </w:r>
      <w:r>
        <w:rPr>
          <w:rFonts w:asciiTheme="majorBidi" w:cstheme="majorBidi" w:hAnsiTheme="majorBidi"/>
        </w:rPr>
        <w:t>success</w:t>
      </w:r>
      <w:r>
        <w:rPr>
          <w:rFonts w:asciiTheme="majorBidi" w:cstheme="majorBidi" w:hAnsiTheme="majorBidi"/>
          <w:spacing w:val="-3"/>
        </w:rPr>
        <w:t xml:space="preserve"> </w:t>
      </w:r>
      <w:r>
        <w:rPr>
          <w:rFonts w:asciiTheme="majorBidi" w:cstheme="majorBidi" w:hAnsiTheme="majorBidi"/>
        </w:rPr>
        <w:t>of</w:t>
      </w:r>
      <w:r>
        <w:rPr>
          <w:rFonts w:asciiTheme="majorBidi" w:cstheme="majorBidi" w:hAnsiTheme="majorBidi"/>
          <w:spacing w:val="-4"/>
        </w:rPr>
        <w:t xml:space="preserve"> </w:t>
      </w:r>
      <w:r>
        <w:rPr>
          <w:rFonts w:asciiTheme="majorBidi" w:cstheme="majorBidi" w:hAnsiTheme="majorBidi"/>
        </w:rPr>
        <w:t>self</w:t>
      </w:r>
      <w:r>
        <w:rPr>
          <w:rFonts w:asciiTheme="majorBidi" w:cstheme="majorBidi" w:hAnsiTheme="majorBidi"/>
          <w:spacing w:val="-4"/>
        </w:rPr>
        <w:t xml:space="preserve"> </w:t>
      </w:r>
      <w:r>
        <w:rPr>
          <w:rFonts w:asciiTheme="majorBidi" w:cstheme="majorBidi" w:hAnsiTheme="majorBidi"/>
        </w:rPr>
        <w:t>and</w:t>
      </w:r>
      <w:r>
        <w:rPr>
          <w:rFonts w:asciiTheme="majorBidi" w:cstheme="majorBidi" w:hAnsiTheme="majorBidi"/>
          <w:spacing w:val="-6"/>
        </w:rPr>
        <w:t xml:space="preserve"> </w:t>
      </w:r>
      <w:r>
        <w:rPr>
          <w:rFonts w:asciiTheme="majorBidi" w:cstheme="majorBidi" w:hAnsiTheme="majorBidi"/>
        </w:rPr>
        <w:t>organization.</w:t>
      </w:r>
    </w:p>
    <w:p>
      <w:pPr>
        <w:pStyle w:val="BodyText"/>
        <w:rPr>
          <w:rFonts w:asciiTheme="majorBidi" w:cstheme="majorBidi" w:hAnsiTheme="majorBidi"/>
          <w:b/>
          <w:bCs/>
          <w:sz w:val="26"/>
          <w:szCs w:val="30"/>
          <w:u w:val="single"/>
        </w:rPr>
      </w:pPr>
      <w:r>
        <w:rPr>
          <w:rFonts w:asciiTheme="majorBidi" w:cstheme="majorBidi" w:hAnsiTheme="majorBidi"/>
          <w:b/>
          <w:bCs/>
          <w:sz w:val="26"/>
          <w:szCs w:val="30"/>
          <w:highlight w:val="lightGray"/>
          <w:u w:val="none"/>
        </w:rPr>
        <w:t>Qualification</w:t>
      </w:r>
    </w:p>
    <w:p>
      <w:pPr>
        <w:pStyle w:val="BodyText"/>
        <w:rPr>
          <w:rFonts w:asciiTheme="majorBidi" w:cstheme="majorBidi" w:hAnsiTheme="majorBidi"/>
          <w:b/>
          <w:bCs/>
          <w:sz w:val="26"/>
          <w:szCs w:val="30"/>
          <w:u w:val="single"/>
        </w:rPr>
      </w:pPr>
    </w:p>
    <w:p>
      <w:pPr>
        <w:pStyle w:val="BodyText"/>
        <w:numPr>
          <w:ilvl w:val="0"/>
          <w:numId w:val="8"/>
        </w:numPr>
        <w:rPr>
          <w:rFonts w:asciiTheme="majorBidi" w:cstheme="majorBidi" w:hAnsiTheme="majorBidi"/>
          <w:b/>
          <w:bCs/>
          <w:sz w:val="20"/>
        </w:rPr>
      </w:pPr>
      <w:r>
        <w:rPr>
          <w:rFonts w:asciiTheme="majorBidi" w:cstheme="majorBidi" w:hAnsiTheme="majorBidi"/>
          <w:b/>
          <w:bCs/>
          <w:sz w:val="20"/>
        </w:rPr>
        <w:t>Sanskrit high school vattoli (10th)  85% grade</w:t>
      </w:r>
    </w:p>
    <w:p>
      <w:pPr>
        <w:pStyle w:val="BodyText"/>
        <w:numPr>
          <w:ilvl w:val="0"/>
          <w:numId w:val="8"/>
        </w:numPr>
        <w:rPr>
          <w:rFonts w:asciiTheme="majorBidi" w:cstheme="majorBidi" w:hAnsiTheme="majorBidi"/>
          <w:b/>
          <w:bCs/>
          <w:sz w:val="20"/>
        </w:rPr>
      </w:pPr>
      <w:r>
        <w:rPr>
          <w:rFonts w:asciiTheme="majorBidi" w:cstheme="majorBidi" w:hAnsiTheme="majorBidi"/>
          <w:b/>
          <w:bCs/>
          <w:sz w:val="20"/>
        </w:rPr>
        <w:t>Misbahul islamic madrasa higer secondar</w:t>
      </w:r>
      <w:r>
        <w:rPr>
          <w:rFonts w:asciiTheme="majorBidi" w:cstheme="majorBidi" w:hAnsiTheme="majorBidi"/>
          <w:b/>
          <w:bCs/>
          <w:sz w:val="20"/>
        </w:rPr>
        <w:t>y sch</w:t>
      </w:r>
      <w:r>
        <w:rPr>
          <w:rFonts w:asciiTheme="majorBidi" w:cstheme="majorBidi" w:hAnsiTheme="majorBidi"/>
          <w:b/>
          <w:bCs/>
          <w:sz w:val="20"/>
        </w:rPr>
        <w:t>ool perode (12th) 75% grade</w:t>
      </w:r>
    </w:p>
    <w:p>
      <w:pPr>
        <w:pStyle w:val="BodyText"/>
        <w:spacing w:before="8"/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single"/>
        </w:rPr>
      </w:pPr>
    </w:p>
    <w:p>
      <w:pPr>
        <w:pStyle w:val="BodyText"/>
        <w:spacing w:before="8"/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u w:val="single"/>
        </w:rPr>
      </w:pP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none"/>
        </w:rPr>
        <w:t>Experience</w:t>
      </w:r>
    </w:p>
    <w:p>
      <w:pPr>
        <w:pStyle w:val="BodyText"/>
        <w:numPr>
          <w:ilvl w:val="0"/>
          <w:numId w:val="5"/>
        </w:numPr>
        <w:spacing w:line="276" w:lineRule="auto"/>
        <w:ind w:left="360"/>
        <w:rPr>
          <w:rFonts w:asciiTheme="majorBidi" w:cstheme="majorBidi" w:hAnsiTheme="majorBidi"/>
          <w:i w:val="off"/>
          <w:iCs w:val="off"/>
        </w:rPr>
      </w:pPr>
      <w:r>
        <w:rPr>
          <w:rFonts w:asciiTheme="majorBidi" w:cstheme="majorBidi" w:hAnsiTheme="majorBidi"/>
          <w:i w:val="off"/>
          <w:iCs w:val="off"/>
        </w:rPr>
        <w:t>Delivery helper in rayyan super market</w:t>
      </w:r>
    </w:p>
    <w:p>
      <w:pPr>
        <w:pStyle w:val="BodyText"/>
        <w:numPr>
          <w:ilvl w:val="0"/>
          <w:numId w:val="5"/>
        </w:numPr>
        <w:spacing w:line="276" w:lineRule="auto"/>
        <w:ind w:left="360"/>
        <w:rPr>
          <w:rFonts w:asciiTheme="majorBidi" w:cstheme="majorBidi" w:hAnsiTheme="majorBidi"/>
          <w:i w:val="off"/>
          <w:iCs w:val="off"/>
        </w:rPr>
      </w:pPr>
      <w:r>
        <w:rPr>
          <w:rFonts w:asciiTheme="majorBidi" w:cstheme="majorBidi" w:hAnsiTheme="majorBidi"/>
          <w:sz w:val="26"/>
          <w:szCs w:val="26"/>
        </w:rPr>
        <w:t xml:space="preserve">Paragon Footwear </w:t>
      </w:r>
      <w:r>
        <w:rPr>
          <w:rFonts w:asciiTheme="majorBidi" w:cstheme="majorBidi" w:hAnsiTheme="majorBidi"/>
          <w:i w:val="off"/>
          <w:iCs w:val="off"/>
        </w:rPr>
        <w:t xml:space="preserve">Worked as production supervisor </w:t>
      </w:r>
    </w:p>
    <w:p>
      <w:pPr>
        <w:pStyle w:val="BodyText"/>
        <w:numPr>
          <w:ilvl w:val="0"/>
          <w:numId w:val="5"/>
        </w:numPr>
        <w:spacing w:line="276" w:lineRule="auto"/>
        <w:ind w:left="360"/>
        <w:rPr>
          <w:rFonts w:asciiTheme="majorBidi" w:cstheme="majorBidi" w:hAnsiTheme="majorBidi"/>
          <w:i w:val="off"/>
          <w:iCs w:val="off"/>
        </w:rPr>
      </w:pPr>
      <w:r>
        <w:rPr>
          <w:rFonts w:asciiTheme="majorBidi" w:cstheme="majorBidi" w:hAnsiTheme="majorBidi"/>
          <w:sz w:val="26"/>
          <w:szCs w:val="26"/>
        </w:rPr>
        <w:t>A</w:t>
      </w:r>
      <w:r>
        <w:rPr>
          <w:rFonts w:asciiTheme="majorBidi" w:cstheme="majorBidi" w:hAnsiTheme="majorBidi"/>
          <w:sz w:val="26"/>
          <w:szCs w:val="26"/>
        </w:rPr>
        <w:t xml:space="preserve"> </w:t>
      </w:r>
      <w:r>
        <w:rPr>
          <w:rFonts w:asciiTheme="majorBidi" w:cstheme="majorBidi" w:hAnsiTheme="majorBidi"/>
          <w:sz w:val="26"/>
          <w:szCs w:val="26"/>
        </w:rPr>
        <w:t xml:space="preserve">M Motors India </w:t>
      </w:r>
      <w:r>
        <w:rPr>
          <w:rFonts w:asciiTheme="majorBidi" w:cstheme="majorBidi" w:hAnsiTheme="majorBidi"/>
          <w:sz w:val="26"/>
          <w:szCs w:val="26"/>
        </w:rPr>
        <w:t>Pvt</w:t>
      </w:r>
      <w:r>
        <w:rPr>
          <w:rFonts w:asciiTheme="majorBidi" w:cstheme="majorBidi" w:hAnsiTheme="majorBidi"/>
          <w:sz w:val="26"/>
          <w:szCs w:val="26"/>
        </w:rPr>
        <w:t xml:space="preserve"> Ltd (</w:t>
      </w:r>
      <w:r>
        <w:rPr>
          <w:rFonts w:asciiTheme="majorBidi" w:cstheme="majorBidi" w:hAnsiTheme="majorBidi"/>
          <w:sz w:val="26"/>
          <w:szCs w:val="26"/>
        </w:rPr>
        <w:t>Maruti</w:t>
      </w:r>
      <w:r>
        <w:rPr>
          <w:rFonts w:asciiTheme="majorBidi" w:cstheme="majorBidi" w:hAnsiTheme="majorBidi"/>
          <w:sz w:val="26"/>
          <w:szCs w:val="26"/>
        </w:rPr>
        <w:t xml:space="preserve"> Suzuki) </w:t>
      </w:r>
      <w:r>
        <w:rPr>
          <w:rFonts w:asciiTheme="majorBidi" w:cstheme="majorBidi" w:hAnsiTheme="majorBidi"/>
          <w:i w:val="off"/>
          <w:iCs w:val="off"/>
        </w:rPr>
        <w:t xml:space="preserve"> Worked as sales executive.</w:t>
      </w:r>
    </w:p>
    <w:p>
      <w:pPr>
        <w:pStyle w:val="BodyText"/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u w:val="single"/>
        </w:rPr>
      </w:pP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none"/>
        </w:rPr>
        <w:t xml:space="preserve">Languages </w:t>
      </w: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none"/>
        </w:rPr>
        <w:t>known</w:t>
      </w: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u w:val="none"/>
        </w:rPr>
        <w:t xml:space="preserve">  </w:t>
      </w:r>
      <w:r>
        <w:rPr>
          <w:rFonts w:asciiTheme="majorBidi" w:cstheme="majorBidi" w:hAnsiTheme="majorBidi"/>
          <w:b w:val="off"/>
          <w:bCs w:val="off"/>
          <w:i w:val="off"/>
          <w:iCs w:val="off"/>
          <w:sz w:val="24"/>
          <w:szCs w:val="24"/>
          <w:u w:val="none"/>
        </w:rPr>
        <w:t>English,</w:t>
      </w:r>
      <w:r>
        <w:rPr>
          <w:rFonts w:asciiTheme="majorBidi" w:cstheme="majorBidi" w:hAnsiTheme="majorBidi"/>
          <w:b w:val="off"/>
          <w:bCs w:val="off"/>
          <w:i w:val="off"/>
          <w:iCs w:val="off"/>
          <w:sz w:val="24"/>
          <w:szCs w:val="24"/>
          <w:u w:val="none"/>
        </w:rPr>
        <w:t>Hindi,</w:t>
      </w:r>
      <w:r>
        <w:rPr>
          <w:rFonts w:asciiTheme="majorBidi" w:cstheme="majorBidi" w:hAnsiTheme="majorBidi"/>
          <w:b w:val="off"/>
          <w:bCs w:val="off"/>
          <w:i w:val="off"/>
          <w:iCs w:val="off"/>
          <w:sz w:val="24"/>
          <w:szCs w:val="24"/>
          <w:u w:val="none"/>
        </w:rPr>
        <w:t>Malayalam,</w:t>
      </w:r>
      <w:r>
        <w:rPr>
          <w:rFonts w:asciiTheme="majorBidi" w:cstheme="majorBidi" w:hAnsiTheme="majorBidi"/>
          <w:b w:val="off"/>
          <w:bCs w:val="off"/>
          <w:i w:val="off"/>
          <w:iCs w:val="off"/>
          <w:sz w:val="24"/>
          <w:szCs w:val="24"/>
          <w:u w:val="none"/>
        </w:rPr>
        <w:t>Tamil,</w:t>
      </w:r>
      <w:r>
        <w:rPr>
          <w:rFonts w:asciiTheme="majorBidi" w:cstheme="majorBidi" w:hAnsiTheme="majorBidi"/>
          <w:b w:val="off"/>
          <w:bCs w:val="off"/>
          <w:i w:val="off"/>
          <w:iCs w:val="off"/>
          <w:sz w:val="24"/>
          <w:szCs w:val="24"/>
          <w:u w:val="none"/>
        </w:rPr>
        <w:t>Kannada</w:t>
      </w:r>
    </w:p>
    <w:p>
      <w:pPr>
        <w:pStyle w:val="BodyText"/>
        <w:rPr>
          <w:rFonts w:asciiTheme="majorBidi" w:cstheme="majorBidi" w:hAnsiTheme="majorBidi"/>
          <w:sz w:val="20"/>
        </w:rPr>
      </w:pPr>
    </w:p>
    <w:p>
      <w:pPr>
        <w:pStyle w:val="BodyText"/>
        <w:spacing w:before="11"/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u w:val="single"/>
        </w:rPr>
      </w:pP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none"/>
        </w:rPr>
        <w:t xml:space="preserve">Interested </w:t>
      </w:r>
      <w:r>
        <w:rPr>
          <w:rFonts w:asciiTheme="majorBidi" w:cstheme="majorBidi" w:hAnsiTheme="majorBidi"/>
          <w:b/>
          <w:bCs/>
          <w:i w:val="off"/>
          <w:iCs w:val="off"/>
          <w:sz w:val="32"/>
          <w:szCs w:val="32"/>
          <w:highlight w:val="lightGray"/>
          <w:u w:val="none"/>
        </w:rPr>
        <w:t>Fields</w:t>
      </w:r>
    </w:p>
    <w:p>
      <w:pPr>
        <w:pStyle w:val="BodyText"/>
        <w:spacing w:before="11"/>
        <w:rPr>
          <w:rFonts w:asciiTheme="majorBidi" w:cstheme="majorBidi" w:hAnsiTheme="majorBidi"/>
          <w:sz w:val="20"/>
        </w:rPr>
      </w:pPr>
    </w:p>
    <w:p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0"/>
        <w:ind w:left="360"/>
        <w:rPr>
          <w:rFonts w:asciiTheme="majorBidi" w:cstheme="majorBidi" w:hAnsiTheme="majorBidi"/>
          <w:i/>
          <w:sz w:val="24"/>
        </w:rPr>
      </w:pPr>
      <w:r>
        <w:rPr>
          <w:rFonts w:asciiTheme="majorBidi" w:cstheme="majorBidi" w:hAnsiTheme="majorBidi"/>
          <w:i/>
          <w:sz w:val="24"/>
        </w:rPr>
        <w:t>Airport work</w:t>
      </w:r>
    </w:p>
    <w:p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0"/>
        <w:ind w:left="360"/>
        <w:rPr>
          <w:rFonts w:asciiTheme="majorBidi" w:cstheme="majorBidi" w:hAnsiTheme="majorBidi"/>
          <w:i/>
          <w:sz w:val="24"/>
        </w:rPr>
      </w:pPr>
      <w:r>
        <w:rPr>
          <w:rFonts w:asciiTheme="majorBidi" w:cstheme="majorBidi" w:hAnsiTheme="majorBidi"/>
          <w:i/>
          <w:sz w:val="24"/>
        </w:rPr>
        <w:t>Of</w:t>
      </w:r>
      <w:r>
        <w:rPr>
          <w:rFonts w:asciiTheme="majorBidi" w:cstheme="majorBidi" w:hAnsiTheme="majorBidi"/>
          <w:i/>
          <w:sz w:val="24"/>
        </w:rPr>
        <w:t>fice work</w:t>
      </w:r>
    </w:p>
    <w:p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0"/>
        <w:ind w:left="360"/>
        <w:rPr>
          <w:rFonts w:asciiTheme="majorBidi" w:cstheme="majorBidi" w:hAnsiTheme="majorBidi"/>
          <w:i/>
          <w:sz w:val="24"/>
        </w:rPr>
      </w:pPr>
      <w:r>
        <w:rPr>
          <w:rFonts w:asciiTheme="majorBidi" w:cstheme="majorBidi" w:hAnsiTheme="majorBidi"/>
          <w:i/>
          <w:sz w:val="24"/>
        </w:rPr>
        <w:t>H</w:t>
      </w:r>
      <w:r>
        <w:rPr>
          <w:rFonts w:asciiTheme="majorBidi" w:cstheme="majorBidi" w:hAnsiTheme="majorBidi"/>
          <w:i/>
          <w:sz w:val="24"/>
        </w:rPr>
        <w:t>ouse boy</w:t>
      </w:r>
    </w:p>
    <w:p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0"/>
        <w:ind w:left="360"/>
        <w:rPr>
          <w:rFonts w:asciiTheme="majorBidi" w:cstheme="majorBidi" w:hAnsiTheme="majorBidi"/>
          <w:i/>
          <w:sz w:val="24"/>
        </w:rPr>
      </w:pPr>
      <w:r>
        <w:rPr>
          <w:rFonts w:asciiTheme="majorBidi" w:cstheme="majorBidi" w:hAnsiTheme="majorBidi"/>
          <w:i/>
          <w:sz w:val="24"/>
        </w:rPr>
        <w:t xml:space="preserve">Storekeeper </w:t>
      </w:r>
    </w:p>
    <w:p>
      <w:pPr>
        <w:pStyle w:val="ListParagraph"/>
        <w:numPr>
          <w:ilvl w:val="0"/>
          <w:numId w:val="2"/>
        </w:numPr>
        <w:tabs>
          <w:tab w:val="left" w:pos="836"/>
          <w:tab w:val="left" w:pos="838"/>
        </w:tabs>
        <w:spacing w:before="0"/>
        <w:ind w:left="360"/>
        <w:rPr>
          <w:rFonts w:asciiTheme="majorBidi" w:cstheme="majorBidi" w:hAnsiTheme="majorBidi"/>
          <w:i/>
          <w:sz w:val="24"/>
        </w:rPr>
      </w:pPr>
      <w:r>
        <w:rPr>
          <w:rFonts w:asciiTheme="majorBidi" w:cstheme="majorBidi" w:hAnsiTheme="majorBidi"/>
          <w:i/>
          <w:sz w:val="24"/>
        </w:rPr>
        <w:t>Sales</w:t>
      </w:r>
    </w:p>
    <w:p>
      <w:pPr>
        <w:pStyle w:val="ListParagraph"/>
        <w:tabs>
          <w:tab w:val="left" w:pos="836"/>
          <w:tab w:val="left" w:pos="838"/>
        </w:tabs>
        <w:spacing w:before="0"/>
        <w:ind w:left="0" w:right="0" w:firstLine="0"/>
        <w:rPr>
          <w:rFonts w:asciiTheme="majorBidi" w:cstheme="majorBidi" w:hAnsiTheme="majorBidi"/>
          <w:i/>
          <w:sz w:val="24"/>
        </w:rPr>
      </w:pPr>
    </w:p>
    <w:p>
      <w:pPr>
        <w:pStyle w:val="Heading1"/>
        <w:spacing w:before="95" w:line="240" w:lineRule="auto"/>
        <w:ind w:left="118"/>
        <w:rPr>
          <w:rFonts w:asciiTheme="majorBidi" w:cstheme="majorBidi" w:hAnsiTheme="majorBidi"/>
          <w:i w:val="off"/>
          <w:iCs w:val="off"/>
          <w:w w:val="110"/>
          <w:sz w:val="32"/>
          <w:szCs w:val="32"/>
          <w:u w:val="single"/>
        </w:rPr>
      </w:pPr>
      <w:r>
        <w:rPr>
          <w:rFonts w:asciiTheme="majorBidi" w:cstheme="majorBidi" w:hAnsiTheme="majorBidi"/>
          <w:i w:val="off"/>
          <w:iCs w:val="off"/>
          <w:w w:val="110"/>
          <w:sz w:val="32"/>
          <w:szCs w:val="32"/>
          <w:highlight w:val="lightGray"/>
          <w:u w:val="none"/>
        </w:rPr>
        <w:t>Declaration</w:t>
      </w:r>
      <w:r>
        <w:rPr>
          <w:rFonts w:asciiTheme="majorBidi" w:cstheme="majorBidi" w:hAnsiTheme="majorBidi"/>
          <w:i w:val="off"/>
          <w:iCs w:val="off"/>
          <w:w w:val="110"/>
          <w:sz w:val="32"/>
          <w:szCs w:val="32"/>
          <w:u w:val="single"/>
        </w:rPr>
        <w:t xml:space="preserve">    </w:t>
      </w:r>
    </w:p>
    <w:p>
      <w:pPr>
        <w:pStyle w:val="Heading1"/>
        <w:spacing w:before="95" w:line="240" w:lineRule="auto"/>
        <w:ind w:left="118"/>
        <w:rPr>
          <w:rFonts w:asciiTheme="majorBidi" w:cstheme="majorBidi" w:hAnsiTheme="majorBidi"/>
        </w:rPr>
      </w:pPr>
      <w:r>
        <w:rPr>
          <w:rFonts w:asciiTheme="majorBidi" w:cstheme="majorBidi" w:hAnsiTheme="majorBidi"/>
        </w:rPr>
        <w:t xml:space="preserve">I </w:t>
      </w:r>
      <w:r>
        <w:rPr>
          <w:rFonts w:asciiTheme="majorBidi" w:cstheme="majorBidi" w:hAnsiTheme="majorBidi"/>
        </w:rPr>
        <w:t>hereby</w:t>
      </w:r>
      <w:r>
        <w:rPr>
          <w:rFonts w:asciiTheme="majorBidi" w:cstheme="majorBidi" w:hAnsiTheme="majorBidi"/>
          <w:spacing w:val="-11"/>
        </w:rPr>
        <w:t xml:space="preserve"> </w:t>
      </w:r>
      <w:r>
        <w:rPr>
          <w:rFonts w:asciiTheme="majorBidi" w:cstheme="majorBidi" w:hAnsiTheme="majorBidi"/>
        </w:rPr>
        <w:t>declare</w:t>
      </w:r>
      <w:r>
        <w:rPr>
          <w:rFonts w:asciiTheme="majorBidi" w:cstheme="majorBidi" w:hAnsiTheme="majorBidi"/>
          <w:spacing w:val="-12"/>
        </w:rPr>
        <w:t xml:space="preserve"> </w:t>
      </w:r>
      <w:r>
        <w:rPr>
          <w:rFonts w:asciiTheme="majorBidi" w:cstheme="majorBidi" w:hAnsiTheme="majorBidi"/>
        </w:rPr>
        <w:t>that,</w:t>
      </w:r>
      <w:r>
        <w:rPr>
          <w:rFonts w:asciiTheme="majorBidi" w:cstheme="majorBidi" w:hAnsiTheme="majorBidi"/>
          <w:spacing w:val="-10"/>
        </w:rPr>
        <w:t xml:space="preserve"> </w:t>
      </w:r>
      <w:r>
        <w:rPr>
          <w:rFonts w:asciiTheme="majorBidi" w:cstheme="majorBidi" w:hAnsiTheme="majorBidi"/>
        </w:rPr>
        <w:t>the</w:t>
      </w:r>
      <w:r>
        <w:rPr>
          <w:rFonts w:asciiTheme="majorBidi" w:cstheme="majorBidi" w:hAnsiTheme="majorBidi"/>
          <w:spacing w:val="-12"/>
        </w:rPr>
        <w:t xml:space="preserve"> </w:t>
      </w:r>
      <w:r>
        <w:rPr>
          <w:rFonts w:asciiTheme="majorBidi" w:cstheme="majorBidi" w:hAnsiTheme="majorBidi"/>
        </w:rPr>
        <w:t>information</w:t>
      </w:r>
      <w:r>
        <w:rPr>
          <w:rFonts w:asciiTheme="majorBidi" w:cstheme="majorBidi" w:hAnsiTheme="majorBidi"/>
          <w:spacing w:val="-11"/>
        </w:rPr>
        <w:t xml:space="preserve"> </w:t>
      </w:r>
      <w:r>
        <w:rPr>
          <w:rFonts w:asciiTheme="majorBidi" w:cstheme="majorBidi" w:hAnsiTheme="majorBidi"/>
        </w:rPr>
        <w:t>and</w:t>
      </w:r>
      <w:r>
        <w:rPr>
          <w:rFonts w:asciiTheme="majorBidi" w:cstheme="majorBidi" w:hAnsiTheme="majorBidi"/>
          <w:spacing w:val="-13"/>
        </w:rPr>
        <w:t xml:space="preserve"> </w:t>
      </w:r>
      <w:r>
        <w:rPr>
          <w:rFonts w:asciiTheme="majorBidi" w:cstheme="majorBidi" w:hAnsiTheme="majorBidi"/>
        </w:rPr>
        <w:t>facts</w:t>
      </w:r>
      <w:r>
        <w:rPr>
          <w:rFonts w:asciiTheme="majorBidi" w:cstheme="majorBidi" w:hAnsiTheme="majorBidi"/>
          <w:spacing w:val="-10"/>
        </w:rPr>
        <w:t xml:space="preserve"> </w:t>
      </w:r>
      <w:r>
        <w:rPr>
          <w:rFonts w:asciiTheme="majorBidi" w:cstheme="majorBidi" w:hAnsiTheme="majorBidi"/>
        </w:rPr>
        <w:t>stated</w:t>
      </w:r>
      <w:r>
        <w:rPr>
          <w:rFonts w:asciiTheme="majorBidi" w:cstheme="majorBidi" w:hAnsiTheme="majorBidi"/>
          <w:spacing w:val="-13"/>
        </w:rPr>
        <w:t xml:space="preserve"> </w:t>
      </w:r>
      <w:r>
        <w:rPr>
          <w:rFonts w:asciiTheme="majorBidi" w:cstheme="majorBidi" w:hAnsiTheme="majorBidi"/>
        </w:rPr>
        <w:t>therein</w:t>
      </w:r>
      <w:r>
        <w:rPr>
          <w:rFonts w:asciiTheme="majorBidi" w:cstheme="majorBidi" w:hAnsiTheme="majorBidi"/>
          <w:spacing w:val="-11"/>
        </w:rPr>
        <w:t xml:space="preserve"> </w:t>
      </w:r>
      <w:r>
        <w:rPr>
          <w:rFonts w:asciiTheme="majorBidi" w:cstheme="majorBidi" w:hAnsiTheme="majorBidi"/>
        </w:rPr>
        <w:t>above</w:t>
      </w:r>
      <w:r>
        <w:rPr>
          <w:rFonts w:asciiTheme="majorBidi" w:cstheme="majorBidi" w:hAnsiTheme="majorBidi"/>
          <w:spacing w:val="-12"/>
        </w:rPr>
        <w:t xml:space="preserve"> </w:t>
      </w:r>
      <w:r>
        <w:rPr>
          <w:rFonts w:asciiTheme="majorBidi" w:cstheme="majorBidi" w:hAnsiTheme="majorBidi"/>
        </w:rPr>
        <w:t>are</w:t>
      </w:r>
      <w:r>
        <w:rPr>
          <w:rFonts w:asciiTheme="majorBidi" w:cstheme="majorBidi" w:hAnsiTheme="majorBidi"/>
          <w:spacing w:val="-12"/>
        </w:rPr>
        <w:t xml:space="preserve"> </w:t>
      </w:r>
      <w:r>
        <w:rPr>
          <w:rFonts w:asciiTheme="majorBidi" w:cstheme="majorBidi" w:hAnsiTheme="majorBidi"/>
        </w:rPr>
        <w:t>true</w:t>
      </w:r>
      <w:r>
        <w:rPr>
          <w:rFonts w:asciiTheme="majorBidi" w:cstheme="majorBidi" w:hAnsiTheme="majorBidi"/>
          <w:spacing w:val="-11"/>
        </w:rPr>
        <w:t xml:space="preserve"> </w:t>
      </w:r>
      <w:r>
        <w:rPr>
          <w:rFonts w:asciiTheme="majorBidi" w:cstheme="majorBidi" w:hAnsiTheme="majorBidi"/>
        </w:rPr>
        <w:t>and</w:t>
      </w:r>
      <w:r>
        <w:rPr>
          <w:rFonts w:asciiTheme="majorBidi" w:cstheme="majorBidi" w:hAnsiTheme="majorBidi"/>
          <w:spacing w:val="-13"/>
        </w:rPr>
        <w:t xml:space="preserve"> </w:t>
      </w:r>
      <w:r>
        <w:rPr>
          <w:rFonts w:asciiTheme="majorBidi" w:cstheme="majorBidi" w:hAnsiTheme="majorBidi"/>
        </w:rPr>
        <w:t>correct</w:t>
      </w:r>
      <w:r>
        <w:rPr>
          <w:rFonts w:asciiTheme="majorBidi" w:cstheme="majorBidi" w:hAnsiTheme="majorBidi"/>
          <w:spacing w:val="-57"/>
        </w:rPr>
        <w:t xml:space="preserve"> </w:t>
      </w:r>
      <w:r>
        <w:rPr>
          <w:rFonts w:asciiTheme="majorBidi" w:cstheme="majorBidi" w:hAnsiTheme="majorBidi"/>
        </w:rPr>
        <w:t>to</w:t>
      </w:r>
      <w:r>
        <w:rPr>
          <w:rFonts w:asciiTheme="majorBidi" w:cstheme="majorBidi" w:hAnsiTheme="majorBidi"/>
          <w:spacing w:val="-1"/>
        </w:rPr>
        <w:t xml:space="preserve"> </w:t>
      </w:r>
      <w:r>
        <w:rPr>
          <w:rFonts w:asciiTheme="majorBidi" w:cstheme="majorBidi" w:hAnsiTheme="majorBidi"/>
        </w:rPr>
        <w:t>the</w:t>
      </w:r>
      <w:r>
        <w:rPr>
          <w:rFonts w:asciiTheme="majorBidi" w:cstheme="majorBidi" w:hAnsiTheme="majorBidi"/>
          <w:spacing w:val="-1"/>
        </w:rPr>
        <w:t xml:space="preserve"> </w:t>
      </w:r>
      <w:r>
        <w:rPr>
          <w:rFonts w:asciiTheme="majorBidi" w:cstheme="majorBidi" w:hAnsiTheme="majorBidi"/>
        </w:rPr>
        <w:t>best</w:t>
      </w:r>
      <w:r>
        <w:rPr>
          <w:rFonts w:asciiTheme="majorBidi" w:cstheme="majorBidi" w:hAnsiTheme="majorBidi"/>
          <w:spacing w:val="-1"/>
        </w:rPr>
        <w:t xml:space="preserve"> </w:t>
      </w:r>
      <w:r>
        <w:rPr>
          <w:rFonts w:asciiTheme="majorBidi" w:cstheme="majorBidi" w:hAnsiTheme="majorBidi"/>
        </w:rPr>
        <w:t>of my</w:t>
      </w:r>
      <w:r>
        <w:rPr>
          <w:rFonts w:asciiTheme="majorBidi" w:cstheme="majorBidi" w:hAnsiTheme="majorBidi"/>
          <w:spacing w:val="-2"/>
        </w:rPr>
        <w:t xml:space="preserve"> </w:t>
      </w:r>
      <w:r>
        <w:rPr>
          <w:rFonts w:asciiTheme="majorBidi" w:cstheme="majorBidi" w:hAnsiTheme="majorBidi"/>
        </w:rPr>
        <w:t>knowledge</w:t>
      </w:r>
      <w:r>
        <w:rPr>
          <w:rFonts w:asciiTheme="majorBidi" w:cstheme="majorBidi" w:hAnsiTheme="majorBidi"/>
          <w:spacing w:val="-1"/>
        </w:rPr>
        <w:t xml:space="preserve"> </w:t>
      </w:r>
      <w:r>
        <w:rPr>
          <w:rFonts w:asciiTheme="majorBidi" w:cstheme="majorBidi" w:hAnsiTheme="majorBidi"/>
        </w:rPr>
        <w:t>and</w:t>
      </w:r>
      <w:r>
        <w:rPr>
          <w:rFonts w:asciiTheme="majorBidi" w:cstheme="majorBidi" w:hAnsiTheme="majorBidi"/>
          <w:spacing w:val="-2"/>
        </w:rPr>
        <w:t xml:space="preserve"> </w:t>
      </w:r>
      <w:r>
        <w:rPr>
          <w:rFonts w:asciiTheme="majorBidi" w:cstheme="majorBidi" w:hAnsiTheme="majorBidi"/>
        </w:rPr>
        <w:t>belief.</w:t>
      </w:r>
    </w:p>
    <w:p>
      <w:pPr>
        <w:pStyle w:val="BodyText"/>
        <w:spacing w:line="284" w:lineRule="exact"/>
        <w:ind w:left="6585"/>
        <w:rPr>
          <w:rFonts w:asciiTheme="majorBidi" w:cstheme="majorBidi" w:hAnsiTheme="majorBidi"/>
          <w:b/>
          <w:bCs/>
          <w:sz w:val="20"/>
        </w:rPr>
      </w:pPr>
      <w:r>
        <w:rPr>
          <w:rFonts w:asciiTheme="majorBidi" w:cstheme="majorBidi" w:hAnsiTheme="majorBidi"/>
          <w:b/>
          <w:bCs/>
        </w:rPr>
        <w:t>SANDEEP</w:t>
      </w:r>
      <w:r>
        <w:rPr>
          <w:rFonts w:asciiTheme="majorBidi" w:cstheme="majorBidi" w:hAnsiTheme="majorBidi"/>
          <w:b/>
          <w:bCs/>
          <w:spacing w:val="-1"/>
        </w:rPr>
        <w:t xml:space="preserve"> </w:t>
      </w:r>
      <w:r>
        <w:rPr>
          <w:rFonts w:asciiTheme="majorBidi" w:cstheme="majorBidi" w:hAnsiTheme="majorBidi"/>
          <w:b/>
          <w:bCs/>
        </w:rPr>
        <w:t>E</w:t>
      </w:r>
      <w:r>
        <w:rPr>
          <w:rFonts w:asciiTheme="majorBidi" w:cstheme="majorBidi" w:hAnsiTheme="majorBidi"/>
          <w:b/>
          <w:bCs/>
          <w:spacing w:val="1"/>
        </w:rPr>
        <w:t xml:space="preserve"> </w:t>
      </w:r>
      <w:r>
        <w:rPr>
          <w:rFonts w:asciiTheme="majorBidi" w:cstheme="majorBidi" w:hAnsiTheme="majorBidi"/>
          <w:b/>
          <w:bCs/>
        </w:rPr>
        <w:t>P</w:t>
      </w:r>
    </w:p>
    <w:sectPr>
      <w:pgSz w:w="11906" w:h="16838" w:orient="portrait"/>
      <w:pgMar w:top="360" w:right="360" w:bottom="36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00000000" w:usb1="4000205b" w:usb2="00000010" w:usb3="00000000" w:csb0="0000019f" w:csb1="00000000"/>
  </w:font>
  <w:font w:name="Roboto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00"/>
    <w:family w:val="swiss"/>
    <w:pitch w:val="variable"/>
    <w:sig w:usb0="00000000" w:usb1="4000acff" w:usb2="00000001" w:usb3="00000000" w:csb0="0000019f" w:csb1="00000000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6120" w:hanging="360"/>
      </w:pPr>
    </w:lvl>
    <w:lvl w:ilvl="1" w:tentative="1">
      <w:start w:val="1"/>
      <w:numFmt w:val="lowerLetter"/>
      <w:lvlText w:val="%2."/>
      <w:lvlJc w:val="left"/>
      <w:pPr>
        <w:ind w:left="6840" w:hanging="360"/>
      </w:pPr>
    </w:lvl>
    <w:lvl w:ilvl="2" w:tentative="1">
      <w:start w:val="1"/>
      <w:numFmt w:val="lowerRoman"/>
      <w:lvlText w:val="%3."/>
      <w:lvlJc w:val="right"/>
      <w:pPr>
        <w:ind w:left="7560" w:hanging="180"/>
      </w:pPr>
    </w:lvl>
    <w:lvl w:ilvl="3" w:tentative="1">
      <w:start w:val="1"/>
      <w:numFmt w:val="decimal"/>
      <w:lvlText w:val="%4."/>
      <w:lvlJc w:val="left"/>
      <w:pPr>
        <w:ind w:left="8280" w:hanging="360"/>
      </w:pPr>
    </w:lvl>
    <w:lvl w:ilvl="4" w:tentative="1">
      <w:start w:val="1"/>
      <w:numFmt w:val="lowerLetter"/>
      <w:lvlText w:val="%5."/>
      <w:lvlJc w:val="left"/>
      <w:pPr>
        <w:ind w:left="9000" w:hanging="360"/>
      </w:pPr>
    </w:lvl>
    <w:lvl w:ilvl="5" w:tentative="1">
      <w:start w:val="1"/>
      <w:numFmt w:val="lowerRoman"/>
      <w:lvlText w:val="%6."/>
      <w:lvlJc w:val="right"/>
      <w:pPr>
        <w:ind w:left="9720" w:hanging="180"/>
      </w:pPr>
    </w:lvl>
    <w:lvl w:ilvl="6" w:tentative="1">
      <w:start w:val="1"/>
      <w:numFmt w:val="decimal"/>
      <w:lvlText w:val="%7."/>
      <w:lvlJc w:val="left"/>
      <w:pPr>
        <w:ind w:left="10440" w:hanging="360"/>
      </w:pPr>
    </w:lvl>
    <w:lvl w:ilvl="7" w:tentative="1">
      <w:start w:val="1"/>
      <w:numFmt w:val="lowerLetter"/>
      <w:lvlText w:val="%8."/>
      <w:lvlJc w:val="left"/>
      <w:pPr>
        <w:ind w:left="11160" w:hanging="360"/>
      </w:pPr>
    </w:lvl>
    <w:lvl w:ilvl="8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>
    <w:multiLevelType w:val="hybridMultilevel"/>
    <w:lvl w:ilvl="0" w:tentative="0">
      <w:numFmt w:val="bullet"/>
      <w:lvlText w:val="&gt;"/>
      <w:lvlJc w:val="left"/>
      <w:pPr>
        <w:ind w:left="837" w:hanging="360"/>
      </w:pPr>
      <w:rPr>
        <w:rFonts w:ascii="Arial" w:cs="Arial" w:eastAsia="Arial" w:hAnsi="Arial" w:hint="default"/>
        <w:b/>
        <w:bCs/>
        <w:i/>
        <w:iCs/>
        <w:w w:val="135"/>
        <w:sz w:val="24"/>
        <w:szCs w:val="24"/>
        <w:lang w:val="en-US" w:bidi="ar-SA" w:eastAsia="en-US"/>
      </w:rPr>
    </w:lvl>
    <w:lvl w:ilvl="1" w:tentative="0">
      <w:numFmt w:val="bullet"/>
      <w:lvlText w:val="•"/>
      <w:lvlJc w:val="left"/>
      <w:pPr>
        <w:ind w:left="1786" w:hanging="360"/>
      </w:pPr>
      <w:rPr>
        <w:rFonts w:hint="default"/>
        <w:lang w:val="en-US" w:bidi="ar-SA" w:eastAsia="en-US"/>
      </w:rPr>
    </w:lvl>
    <w:lvl w:ilvl="2" w:tentative="0">
      <w:numFmt w:val="bullet"/>
      <w:lvlText w:val="•"/>
      <w:lvlJc w:val="left"/>
      <w:pPr>
        <w:ind w:left="2733" w:hanging="360"/>
      </w:pPr>
      <w:rPr>
        <w:rFonts w:hint="default"/>
        <w:lang w:val="en-US" w:bidi="ar-SA" w:eastAsia="en-US"/>
      </w:rPr>
    </w:lvl>
    <w:lvl w:ilvl="3" w:tentative="0">
      <w:numFmt w:val="bullet"/>
      <w:lvlText w:val="•"/>
      <w:lvlJc w:val="left"/>
      <w:pPr>
        <w:ind w:left="3679" w:hanging="360"/>
      </w:pPr>
      <w:rPr>
        <w:rFonts w:hint="default"/>
        <w:lang w:val="en-US" w:bidi="ar-SA" w:eastAsia="en-US"/>
      </w:rPr>
    </w:lvl>
    <w:lvl w:ilvl="4" w:tentative="0">
      <w:numFmt w:val="bullet"/>
      <w:lvlText w:val="•"/>
      <w:lvlJc w:val="left"/>
      <w:pPr>
        <w:ind w:left="4626" w:hanging="360"/>
      </w:pPr>
      <w:rPr>
        <w:rFonts w:hint="default"/>
        <w:lang w:val="en-US" w:bidi="ar-SA" w:eastAsia="en-US"/>
      </w:rPr>
    </w:lvl>
    <w:lvl w:ilvl="5" w:tentative="0">
      <w:numFmt w:val="bullet"/>
      <w:lvlText w:val="•"/>
      <w:lvlJc w:val="left"/>
      <w:pPr>
        <w:ind w:left="5573" w:hanging="360"/>
      </w:pPr>
      <w:rPr>
        <w:rFonts w:hint="default"/>
        <w:lang w:val="en-US" w:bidi="ar-SA" w:eastAsia="en-US"/>
      </w:rPr>
    </w:lvl>
    <w:lvl w:ilvl="6" w:tentative="0">
      <w:numFmt w:val="bullet"/>
      <w:lvlText w:val="•"/>
      <w:lvlJc w:val="left"/>
      <w:pPr>
        <w:ind w:left="6519" w:hanging="360"/>
      </w:pPr>
      <w:rPr>
        <w:rFonts w:hint="default"/>
        <w:lang w:val="en-US" w:bidi="ar-SA" w:eastAsia="en-US"/>
      </w:rPr>
    </w:lvl>
    <w:lvl w:ilvl="7" w:tentative="0">
      <w:numFmt w:val="bullet"/>
      <w:lvlText w:val="•"/>
      <w:lvlJc w:val="left"/>
      <w:pPr>
        <w:ind w:left="7466" w:hanging="360"/>
      </w:pPr>
      <w:rPr>
        <w:rFonts w:hint="default"/>
        <w:lang w:val="en-US" w:bidi="ar-SA" w:eastAsia="en-US"/>
      </w:rPr>
    </w:lvl>
    <w:lvl w:ilvl="8" w:tentative="0">
      <w:numFmt w:val="bullet"/>
      <w:lvlText w:val="•"/>
      <w:lvlJc w:val="left"/>
      <w:pPr>
        <w:ind w:left="8412" w:hanging="360"/>
      </w:pPr>
      <w:rPr>
        <w:rFonts w:hint="default"/>
        <w:lang w:val="en-US" w:bidi="ar-SA" w:eastAsia="en-US"/>
      </w:rPr>
    </w:lvl>
  </w:abstractNum>
  <w:abstractNum w:abstractNumId="2">
    <w:multiLevelType w:val="hybridMultilevel"/>
    <w:lvl w:ilvl="0" w:tentative="0">
      <w:numFmt w:val="bullet"/>
      <w:lvlText w:val="•"/>
      <w:lvlJc w:val="left"/>
      <w:pPr>
        <w:ind w:left="837" w:hanging="360"/>
      </w:pPr>
      <w:rPr>
        <w:rFonts w:ascii="Verdana" w:cs="Verdana" w:eastAsia="Verdana" w:hAnsi="Verdana" w:hint="default"/>
        <w:i/>
        <w:iCs/>
        <w:w w:val="84"/>
        <w:sz w:val="24"/>
        <w:szCs w:val="24"/>
        <w:lang w:val="en-US" w:bidi="ar-SA" w:eastAsia="en-US"/>
      </w:rPr>
    </w:lvl>
    <w:lvl w:ilvl="1" w:tentative="0">
      <w:numFmt w:val="bullet"/>
      <w:lvlText w:val="•"/>
      <w:lvlJc w:val="left"/>
      <w:pPr>
        <w:ind w:left="1136" w:hanging="539"/>
      </w:pPr>
      <w:rPr>
        <w:rFonts w:ascii="Roboto" w:cs="Roboto" w:eastAsia="Roboto" w:hAnsi="Roboto" w:hint="default"/>
        <w:i/>
        <w:iCs/>
        <w:w w:val="99"/>
        <w:sz w:val="24"/>
        <w:szCs w:val="24"/>
        <w:lang w:val="en-US" w:bidi="ar-SA" w:eastAsia="en-US"/>
      </w:rPr>
    </w:lvl>
    <w:lvl w:ilvl="2" w:tentative="0">
      <w:numFmt w:val="bullet"/>
      <w:lvlText w:val="•"/>
      <w:lvlJc w:val="left"/>
      <w:pPr>
        <w:ind w:left="2158" w:hanging="539"/>
      </w:pPr>
      <w:rPr>
        <w:rFonts w:hint="default"/>
        <w:lang w:val="en-US" w:bidi="ar-SA" w:eastAsia="en-US"/>
      </w:rPr>
    </w:lvl>
    <w:lvl w:ilvl="3" w:tentative="0">
      <w:numFmt w:val="bullet"/>
      <w:lvlText w:val="•"/>
      <w:lvlJc w:val="left"/>
      <w:pPr>
        <w:ind w:left="3176" w:hanging="539"/>
      </w:pPr>
      <w:rPr>
        <w:rFonts w:hint="default"/>
        <w:lang w:val="en-US" w:bidi="ar-SA" w:eastAsia="en-US"/>
      </w:rPr>
    </w:lvl>
    <w:lvl w:ilvl="4" w:tentative="0">
      <w:numFmt w:val="bullet"/>
      <w:lvlText w:val="•"/>
      <w:lvlJc w:val="left"/>
      <w:pPr>
        <w:ind w:left="4195" w:hanging="539"/>
      </w:pPr>
      <w:rPr>
        <w:rFonts w:hint="default"/>
        <w:lang w:val="en-US" w:bidi="ar-SA" w:eastAsia="en-US"/>
      </w:rPr>
    </w:lvl>
    <w:lvl w:ilvl="5" w:tentative="0">
      <w:numFmt w:val="bullet"/>
      <w:lvlText w:val="•"/>
      <w:lvlJc w:val="left"/>
      <w:pPr>
        <w:ind w:left="5213" w:hanging="539"/>
      </w:pPr>
      <w:rPr>
        <w:rFonts w:hint="default"/>
        <w:lang w:val="en-US" w:bidi="ar-SA" w:eastAsia="en-US"/>
      </w:rPr>
    </w:lvl>
    <w:lvl w:ilvl="6" w:tentative="0">
      <w:numFmt w:val="bullet"/>
      <w:lvlText w:val="•"/>
      <w:lvlJc w:val="left"/>
      <w:pPr>
        <w:ind w:left="6232" w:hanging="539"/>
      </w:pPr>
      <w:rPr>
        <w:rFonts w:hint="default"/>
        <w:lang w:val="en-US" w:bidi="ar-SA" w:eastAsia="en-US"/>
      </w:rPr>
    </w:lvl>
    <w:lvl w:ilvl="7" w:tentative="0">
      <w:numFmt w:val="bullet"/>
      <w:lvlText w:val="•"/>
      <w:lvlJc w:val="left"/>
      <w:pPr>
        <w:ind w:left="7250" w:hanging="539"/>
      </w:pPr>
      <w:rPr>
        <w:rFonts w:hint="default"/>
        <w:lang w:val="en-US" w:bidi="ar-SA" w:eastAsia="en-US"/>
      </w:rPr>
    </w:lvl>
    <w:lvl w:ilvl="8" w:tentative="0">
      <w:numFmt w:val="bullet"/>
      <w:lvlText w:val="•"/>
      <w:lvlJc w:val="left"/>
      <w:pPr>
        <w:ind w:left="8269" w:hanging="539"/>
      </w:pPr>
      <w:rPr>
        <w:rFonts w:hint="default"/>
        <w:lang w:val="en-US" w:bidi="ar-SA" w:eastAsia="en-US"/>
      </w:rPr>
    </w:lvl>
  </w:abstractNum>
  <w:abstractNum w:abstractNumId="3">
    <w:multiLevelType w:val="hybridMultilevel"/>
    <w:lvl w:ilvl="0" w:tentative="0">
      <w:start w:val="3"/>
      <w:numFmt w:val="bullet"/>
      <w:lvlText w:val="-"/>
      <w:lvlJc w:val="left"/>
      <w:pPr>
        <w:ind w:left="478" w:hanging="360"/>
      </w:pPr>
      <w:rPr>
        <w:rFonts w:ascii="Times New Roman" w:cs="Times New Roman" w:eastAsia="Roboto" w:hAnsi="Times New Roman" w:hint="default"/>
      </w:rPr>
    </w:lvl>
    <w:lvl w:ilvl="1" w:tentative="1">
      <w:start w:val="1"/>
      <w:numFmt w:val="bullet"/>
      <w:lvlText w:val="o"/>
      <w:lvlJc w:val="left"/>
      <w:pPr>
        <w:ind w:left="1198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8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8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numFmt w:val="bullet"/>
      <w:lvlText w:val="•"/>
      <w:lvlJc w:val="left"/>
      <w:pPr>
        <w:ind w:left="837" w:hanging="360"/>
      </w:pPr>
      <w:rPr>
        <w:rFonts w:ascii="Roboto" w:cs="Roboto" w:eastAsia="Roboto" w:hAnsi="Roboto" w:hint="default"/>
        <w:i/>
        <w:iCs/>
        <w:w w:val="99"/>
        <w:sz w:val="24"/>
        <w:szCs w:val="24"/>
        <w:lang w:val="en-US" w:bidi="ar-SA" w:eastAsia="en-US"/>
      </w:rPr>
    </w:lvl>
    <w:lvl w:ilvl="1" w:tentative="0">
      <w:numFmt w:val="bullet"/>
      <w:lvlText w:val="•"/>
      <w:lvlJc w:val="left"/>
      <w:pPr>
        <w:ind w:left="1786" w:hanging="360"/>
      </w:pPr>
      <w:rPr>
        <w:rFonts w:hint="default"/>
        <w:lang w:val="en-US" w:bidi="ar-SA" w:eastAsia="en-US"/>
      </w:rPr>
    </w:lvl>
    <w:lvl w:ilvl="2" w:tentative="0">
      <w:numFmt w:val="bullet"/>
      <w:lvlText w:val="•"/>
      <w:lvlJc w:val="left"/>
      <w:pPr>
        <w:ind w:left="2733" w:hanging="360"/>
      </w:pPr>
      <w:rPr>
        <w:rFonts w:hint="default"/>
        <w:lang w:val="en-US" w:bidi="ar-SA" w:eastAsia="en-US"/>
      </w:rPr>
    </w:lvl>
    <w:lvl w:ilvl="3" w:tentative="0">
      <w:numFmt w:val="bullet"/>
      <w:lvlText w:val="•"/>
      <w:lvlJc w:val="left"/>
      <w:pPr>
        <w:ind w:left="3679" w:hanging="360"/>
      </w:pPr>
      <w:rPr>
        <w:rFonts w:hint="default"/>
        <w:lang w:val="en-US" w:bidi="ar-SA" w:eastAsia="en-US"/>
      </w:rPr>
    </w:lvl>
    <w:lvl w:ilvl="4" w:tentative="0">
      <w:numFmt w:val="bullet"/>
      <w:lvlText w:val="•"/>
      <w:lvlJc w:val="left"/>
      <w:pPr>
        <w:ind w:left="4626" w:hanging="360"/>
      </w:pPr>
      <w:rPr>
        <w:rFonts w:hint="default"/>
        <w:lang w:val="en-US" w:bidi="ar-SA" w:eastAsia="en-US"/>
      </w:rPr>
    </w:lvl>
    <w:lvl w:ilvl="5" w:tentative="0">
      <w:numFmt w:val="bullet"/>
      <w:lvlText w:val="•"/>
      <w:lvlJc w:val="left"/>
      <w:pPr>
        <w:ind w:left="5573" w:hanging="360"/>
      </w:pPr>
      <w:rPr>
        <w:rFonts w:hint="default"/>
        <w:lang w:val="en-US" w:bidi="ar-SA" w:eastAsia="en-US"/>
      </w:rPr>
    </w:lvl>
    <w:lvl w:ilvl="6" w:tentative="0">
      <w:numFmt w:val="bullet"/>
      <w:lvlText w:val="•"/>
      <w:lvlJc w:val="left"/>
      <w:pPr>
        <w:ind w:left="6519" w:hanging="360"/>
      </w:pPr>
      <w:rPr>
        <w:rFonts w:hint="default"/>
        <w:lang w:val="en-US" w:bidi="ar-SA" w:eastAsia="en-US"/>
      </w:rPr>
    </w:lvl>
    <w:lvl w:ilvl="7" w:tentative="0">
      <w:numFmt w:val="bullet"/>
      <w:lvlText w:val="•"/>
      <w:lvlJc w:val="left"/>
      <w:pPr>
        <w:ind w:left="7466" w:hanging="360"/>
      </w:pPr>
      <w:rPr>
        <w:rFonts w:hint="default"/>
        <w:lang w:val="en-US" w:bidi="ar-SA" w:eastAsia="en-US"/>
      </w:rPr>
    </w:lvl>
    <w:lvl w:ilvl="8" w:tentative="0">
      <w:numFmt w:val="bullet"/>
      <w:lvlText w:val="•"/>
      <w:lvlJc w:val="left"/>
      <w:pPr>
        <w:ind w:left="8412" w:hanging="360"/>
      </w:pPr>
      <w:rPr>
        <w:rFonts w:hint="default"/>
        <w:lang w:val="en-US" w:bidi="ar-SA" w:eastAsia="en-US"/>
      </w:rPr>
    </w:lvl>
  </w:abstractNum>
  <w:abstractNum w:abstractNumId="5">
    <w:multiLevelType w:val="hybridMultilevel"/>
    <w:lvl w:ilvl="0" w:tentative="0">
      <w:numFmt w:val="bullet"/>
      <w:lvlText w:val="&gt;"/>
      <w:lvlJc w:val="left"/>
      <w:pPr>
        <w:ind w:left="837" w:hanging="360"/>
      </w:pPr>
      <w:rPr>
        <w:rFonts w:ascii="Arial" w:cs="Arial" w:eastAsia="Arial" w:hAnsi="Arial" w:hint="default"/>
        <w:i/>
        <w:iCs/>
        <w:w w:val="135"/>
        <w:sz w:val="24"/>
        <w:szCs w:val="24"/>
        <w:lang w:val="en-US" w:bidi="ar-SA" w:eastAsia="en-US"/>
      </w:rPr>
    </w:lvl>
    <w:lvl w:ilvl="1" w:tentative="0">
      <w:numFmt w:val="bullet"/>
      <w:lvlText w:val="•"/>
      <w:lvlJc w:val="left"/>
      <w:pPr>
        <w:ind w:left="1786" w:hanging="360"/>
      </w:pPr>
      <w:rPr>
        <w:rFonts w:hint="default"/>
        <w:lang w:val="en-US" w:bidi="ar-SA" w:eastAsia="en-US"/>
      </w:rPr>
    </w:lvl>
    <w:lvl w:ilvl="2" w:tentative="0">
      <w:numFmt w:val="bullet"/>
      <w:lvlText w:val="•"/>
      <w:lvlJc w:val="left"/>
      <w:pPr>
        <w:ind w:left="2733" w:hanging="360"/>
      </w:pPr>
      <w:rPr>
        <w:rFonts w:hint="default"/>
        <w:lang w:val="en-US" w:bidi="ar-SA" w:eastAsia="en-US"/>
      </w:rPr>
    </w:lvl>
    <w:lvl w:ilvl="3" w:tentative="0">
      <w:numFmt w:val="bullet"/>
      <w:lvlText w:val="•"/>
      <w:lvlJc w:val="left"/>
      <w:pPr>
        <w:ind w:left="3679" w:hanging="360"/>
      </w:pPr>
      <w:rPr>
        <w:rFonts w:hint="default"/>
        <w:lang w:val="en-US" w:bidi="ar-SA" w:eastAsia="en-US"/>
      </w:rPr>
    </w:lvl>
    <w:lvl w:ilvl="4" w:tentative="0">
      <w:numFmt w:val="bullet"/>
      <w:lvlText w:val="•"/>
      <w:lvlJc w:val="left"/>
      <w:pPr>
        <w:ind w:left="4626" w:hanging="360"/>
      </w:pPr>
      <w:rPr>
        <w:rFonts w:hint="default"/>
        <w:lang w:val="en-US" w:bidi="ar-SA" w:eastAsia="en-US"/>
      </w:rPr>
    </w:lvl>
    <w:lvl w:ilvl="5" w:tentative="0">
      <w:numFmt w:val="bullet"/>
      <w:lvlText w:val="•"/>
      <w:lvlJc w:val="left"/>
      <w:pPr>
        <w:ind w:left="5573" w:hanging="360"/>
      </w:pPr>
      <w:rPr>
        <w:rFonts w:hint="default"/>
        <w:lang w:val="en-US" w:bidi="ar-SA" w:eastAsia="en-US"/>
      </w:rPr>
    </w:lvl>
    <w:lvl w:ilvl="6" w:tentative="0">
      <w:numFmt w:val="bullet"/>
      <w:lvlText w:val="•"/>
      <w:lvlJc w:val="left"/>
      <w:pPr>
        <w:ind w:left="6519" w:hanging="360"/>
      </w:pPr>
      <w:rPr>
        <w:rFonts w:hint="default"/>
        <w:lang w:val="en-US" w:bidi="ar-SA" w:eastAsia="en-US"/>
      </w:rPr>
    </w:lvl>
    <w:lvl w:ilvl="7" w:tentative="0">
      <w:numFmt w:val="bullet"/>
      <w:lvlText w:val="•"/>
      <w:lvlJc w:val="left"/>
      <w:pPr>
        <w:ind w:left="7466" w:hanging="360"/>
      </w:pPr>
      <w:rPr>
        <w:rFonts w:hint="default"/>
        <w:lang w:val="en-US" w:bidi="ar-SA" w:eastAsia="en-US"/>
      </w:rPr>
    </w:lvl>
    <w:lvl w:ilvl="8" w:tentative="0">
      <w:numFmt w:val="bullet"/>
      <w:lvlText w:val="•"/>
      <w:lvlJc w:val="left"/>
      <w:pPr>
        <w:ind w:left="8412" w:hanging="360"/>
      </w:pPr>
      <w:rPr>
        <w:rFonts w:hint="default"/>
        <w:lang w:val="en-US" w:bidi="ar-SA" w:eastAsia="en-US"/>
      </w:rPr>
    </w:lvl>
  </w:abstractNum>
  <w:abstractNum w:abstractNumId="6">
    <w:multiLevelType w:val="hybridMultilevel"/>
    <w:lvl w:ilvl="0" w:tentative="0">
      <w:start w:val="3"/>
      <w:numFmt w:val="bullet"/>
      <w:lvlText w:val="-"/>
      <w:lvlJc w:val="left"/>
      <w:pPr>
        <w:ind w:left="720" w:hanging="360"/>
      </w:pPr>
      <w:rPr>
        <w:rFonts w:ascii="Arial" w:cs="Arial" w:eastAsia="Roboto" w:hAnsi="Arial" w:hint="default"/>
        <w:w w:val="110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/>
  <w:endnotePr/>
  <w:compat>
    <w:ulTrailSpace/>
    <w:shapeLayoutLikeWW8/>
    <w:compatSetting w:name="compatibilityMode" w:uri="http://schemas.microsoft.com/office/word" w:val="14"/>
  </w:compat>
  <w:rsids>
    <w:rsidRoot w:val="00CB071F"/>
    <w:rsid w:val="00222369"/>
    <w:rsid w:val="002938A8"/>
    <w:rsid w:val="006930DA"/>
    <w:rsid w:val="00B62062"/>
    <w:rsid w:val="00CB071F"/>
    <w:rsid w:val="00D4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/>
  </w:docDefaults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default="1" w:styleId="Normal">
    <w:name w:val="Normal"/>
    <w:uiPriority w:val="1"/>
    <w:qFormat w:val="on"/>
  </w:style>
  <w:style w:type="paragraph" w:styleId="Heading1">
    <w:name w:val="Heading 1"/>
    <w:basedOn w:val="Normal"/>
    <w:uiPriority w:val="1"/>
    <w:qFormat w:val="on"/>
    <w:pPr>
      <w:spacing w:line="284" w:lineRule="exact"/>
    </w:pPr>
    <w:rPr>
      <w:rFonts w:ascii="Roboto Cn" w:cs="Roboto Cn" w:eastAsia="Roboto Cn" w:hAnsi="Roboto C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BodyText">
    <w:name w:val="Body Text"/>
    <w:basedOn w:val="Normal"/>
    <w:uiPriority w:val="1"/>
    <w:qFormat w:val="on"/>
    <w:rPr>
      <w:rFonts w:ascii="Roboto" w:cs="Roboto" w:eastAsia="Roboto" w:hAnsi="Roboto"/>
      <w:i/>
      <w:iCs/>
      <w:sz w:val="24"/>
      <w:szCs w:val="24"/>
    </w:rPr>
  </w:style>
  <w:style w:type="paragraph" w:styleId="Title">
    <w:name w:val="Title"/>
    <w:basedOn w:val="Normal"/>
    <w:uiPriority w:val="1"/>
    <w:qFormat w:val="on"/>
    <w:pPr>
      <w:spacing w:before="65"/>
      <w:ind w:left="2707" w:right="3323"/>
      <w:jc w:val="center"/>
    </w:pPr>
    <w:rPr>
      <w:rFonts w:ascii="Roboto Cn" w:cs="Roboto Cn" w:eastAsia="Roboto Cn" w:hAnsi="Roboto Cn"/>
      <w:b/>
      <w:bCs/>
      <w:i/>
      <w:i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 w:val="on"/>
    <w:pPr>
      <w:spacing w:before="226"/>
      <w:ind w:left="837" w:hanging="361"/>
    </w:pPr>
    <w:rPr>
      <w:rFonts w:ascii="Roboto" w:cs="Roboto" w:eastAsia="Roboto" w:hAnsi="Roboto"/>
    </w:rPr>
  </w:style>
  <w:style w:type="paragraph" w:customStyle="1" w:styleId="TableParagraph">
    <w:name w:val="Table Paragraph"/>
    <w:basedOn w:val="Normal"/>
    <w:uiPriority w:val="1"/>
    <w:qFormat w:val="on"/>
    <w:pPr>
      <w:ind w:left="10" w:right="-29"/>
      <w:jc w:val="center"/>
    </w:pPr>
    <w:rPr>
      <w:rFonts w:ascii="Roboto Cn" w:cs="Roboto Cn" w:eastAsia="Roboto Cn" w:hAnsi="Roboto Cn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line="284" w:lineRule="exact"/>
      <w:outlineLvl w:val="0"/>
    </w:pPr>
    <w:rPr>
      <w:rFonts w:ascii="Roboto Cn" w:eastAsia="Roboto Cn" w:hAnsi="Roboto Cn" w:cs="Roboto C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oboto" w:eastAsia="Roboto" w:hAnsi="Roboto" w:cs="Roboto"/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before="65"/>
      <w:ind w:left="2707" w:right="3323"/>
      <w:jc w:val="center"/>
    </w:pPr>
    <w:rPr>
      <w:rFonts w:ascii="Roboto Cn" w:eastAsia="Roboto Cn" w:hAnsi="Roboto Cn" w:cs="Roboto Cn"/>
      <w:b/>
      <w:bCs/>
      <w:i/>
      <w:i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26"/>
      <w:ind w:left="837" w:hanging="361"/>
    </w:pPr>
    <w:rPr>
      <w:rFonts w:ascii="Roboto" w:eastAsia="Roboto" w:hAnsi="Roboto" w:cs="Roboto"/>
    </w:rPr>
  </w:style>
  <w:style w:type="paragraph" w:customStyle="1" w:styleId="TableParagraph">
    <w:name w:val="Table Paragraph"/>
    <w:basedOn w:val="Normal"/>
    <w:uiPriority w:val="1"/>
    <w:qFormat/>
    <w:pPr>
      <w:ind w:left="10" w:right="-29"/>
      <w:jc w:val="center"/>
    </w:pPr>
    <w:rPr>
      <w:rFonts w:ascii="Roboto Cn" w:eastAsia="Roboto Cn" w:hAnsi="Roboto Cn" w:cs="Roboto Cn"/>
    </w:rPr>
  </w:style>
  <w:style w:type="character" w:styleId="Hyperlink">
    <w:name w:val="Hyperlink"/>
    <w:basedOn w:val="DefaultParagraphFont"/>
    <w:uiPriority w:val="99"/>
    <w:unhideWhenUsed/>
    <w:rsid w:val="00B62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image" Target="media/image1.jpeg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7" Type="http://schemas.openxmlformats.org/officeDocument/2006/relationships/hyperlink" Target="mailto:SANDEEPEPKKT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42F-201A-4EAE-997F-019FF19C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unknown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2022-01-08T00:00:00Z</vt:filetime>
  </property>
</Properties>
</file>